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6412DA" w14:textId="77777777" w:rsidR="00C638ED" w:rsidRDefault="00C638ED">
      <w:pPr>
        <w:spacing w:after="0" w:line="240" w:lineRule="auto"/>
      </w:pPr>
      <w:bookmarkStart w:id="0" w:name="_GoBack"/>
      <w:bookmarkEnd w:id="0"/>
    </w:p>
    <w:p w14:paraId="0933F6E9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accommodate</w:t>
      </w:r>
    </w:p>
    <w:p w14:paraId="29940796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accompany</w:t>
      </w:r>
    </w:p>
    <w:p w14:paraId="2EF3CF26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according</w:t>
      </w:r>
    </w:p>
    <w:p w14:paraId="5A5EAD7C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achieve</w:t>
      </w:r>
    </w:p>
    <w:p w14:paraId="7D324F3A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aggressive</w:t>
      </w:r>
    </w:p>
    <w:p w14:paraId="0E165477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amateur</w:t>
      </w:r>
    </w:p>
    <w:p w14:paraId="09B31E65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ancient</w:t>
      </w:r>
    </w:p>
    <w:p w14:paraId="37A1AEE8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apparent</w:t>
      </w:r>
    </w:p>
    <w:p w14:paraId="50BFC62F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appreciate</w:t>
      </w:r>
    </w:p>
    <w:p w14:paraId="6822D2FC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attached</w:t>
      </w:r>
    </w:p>
    <w:p w14:paraId="1B050C8E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available</w:t>
      </w:r>
    </w:p>
    <w:p w14:paraId="2BBF527E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average</w:t>
      </w:r>
    </w:p>
    <w:p w14:paraId="65CC7A5F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awkward</w:t>
      </w:r>
    </w:p>
    <w:p w14:paraId="707F7D1A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bargain</w:t>
      </w:r>
    </w:p>
    <w:p w14:paraId="65EF528B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bruise</w:t>
      </w:r>
    </w:p>
    <w:p w14:paraId="293E8154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category</w:t>
      </w:r>
    </w:p>
    <w:p w14:paraId="5DF43D65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cemetery</w:t>
      </w:r>
    </w:p>
    <w:p w14:paraId="7DE42946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committee</w:t>
      </w:r>
    </w:p>
    <w:p w14:paraId="35105D9D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communicate</w:t>
      </w:r>
    </w:p>
    <w:p w14:paraId="4FE41B30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community</w:t>
      </w:r>
    </w:p>
    <w:p w14:paraId="7CF3E164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competition</w:t>
      </w:r>
    </w:p>
    <w:p w14:paraId="331ABB2E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conscience*</w:t>
      </w:r>
    </w:p>
    <w:p w14:paraId="238BA54F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conscious*</w:t>
      </w:r>
    </w:p>
    <w:p w14:paraId="3F519A1F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controversy</w:t>
      </w:r>
    </w:p>
    <w:p w14:paraId="3892699C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convenience</w:t>
      </w:r>
    </w:p>
    <w:p w14:paraId="63EA510C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correspond</w:t>
      </w:r>
    </w:p>
    <w:p w14:paraId="2F342F39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 xml:space="preserve">criticise (critic + </w:t>
      </w:r>
      <w:proofErr w:type="spellStart"/>
      <w:r>
        <w:rPr>
          <w:rFonts w:ascii="Arial Narrow" w:hAnsi="Arial Narrow"/>
          <w:sz w:val="28"/>
          <w:szCs w:val="28"/>
        </w:rPr>
        <w:t>ise</w:t>
      </w:r>
      <w:proofErr w:type="spellEnd"/>
      <w:r>
        <w:rPr>
          <w:rFonts w:ascii="Arial Narrow" w:hAnsi="Arial Narrow"/>
          <w:sz w:val="28"/>
          <w:szCs w:val="28"/>
        </w:rPr>
        <w:t>)</w:t>
      </w:r>
    </w:p>
    <w:p w14:paraId="00046CD6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curiosity</w:t>
      </w:r>
    </w:p>
    <w:p w14:paraId="44CFFA06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definite</w:t>
      </w:r>
    </w:p>
    <w:p w14:paraId="79B79F6E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desperate</w:t>
      </w:r>
    </w:p>
    <w:p w14:paraId="146C3234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determined</w:t>
      </w:r>
    </w:p>
    <w:p w14:paraId="15CEB675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develop</w:t>
      </w:r>
    </w:p>
    <w:p w14:paraId="363A5782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dictionary</w:t>
      </w:r>
    </w:p>
    <w:p w14:paraId="773BE81F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disastrous</w:t>
      </w:r>
    </w:p>
    <w:p w14:paraId="5044DB8E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embarrass</w:t>
      </w:r>
    </w:p>
    <w:p w14:paraId="7CA7BECF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environment</w:t>
      </w:r>
    </w:p>
    <w:p w14:paraId="4A4FFE70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equip (–</w:t>
      </w:r>
      <w:proofErr w:type="spellStart"/>
      <w:r>
        <w:rPr>
          <w:rFonts w:ascii="Arial Narrow" w:hAnsi="Arial Narrow"/>
          <w:sz w:val="28"/>
          <w:szCs w:val="28"/>
        </w:rPr>
        <w:t>ped</w:t>
      </w:r>
      <w:proofErr w:type="spellEnd"/>
      <w:r>
        <w:rPr>
          <w:rFonts w:ascii="Arial Narrow" w:hAnsi="Arial Narrow"/>
          <w:sz w:val="28"/>
          <w:szCs w:val="28"/>
        </w:rPr>
        <w:t>, –</w:t>
      </w:r>
      <w:proofErr w:type="spellStart"/>
      <w:r>
        <w:rPr>
          <w:rFonts w:ascii="Arial Narrow" w:hAnsi="Arial Narrow"/>
          <w:sz w:val="28"/>
          <w:szCs w:val="28"/>
        </w:rPr>
        <w:t>ment</w:t>
      </w:r>
      <w:proofErr w:type="spellEnd"/>
      <w:r>
        <w:rPr>
          <w:rFonts w:ascii="Arial Narrow" w:hAnsi="Arial Narrow"/>
          <w:sz w:val="28"/>
          <w:szCs w:val="28"/>
        </w:rPr>
        <w:t>)</w:t>
      </w:r>
    </w:p>
    <w:p w14:paraId="79E0F69C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especially</w:t>
      </w:r>
    </w:p>
    <w:p w14:paraId="4661BC67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exaggerate</w:t>
      </w:r>
    </w:p>
    <w:p w14:paraId="2E858D77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excellent</w:t>
      </w:r>
    </w:p>
    <w:p w14:paraId="5490E419" w14:textId="77777777" w:rsidR="00C638ED" w:rsidRDefault="00C638ED">
      <w:pPr>
        <w:spacing w:after="0" w:line="240" w:lineRule="auto"/>
        <w:rPr>
          <w:rFonts w:ascii="Arial Narrow" w:hAnsi="Arial Narrow"/>
          <w:sz w:val="28"/>
          <w:szCs w:val="28"/>
        </w:rPr>
      </w:pPr>
    </w:p>
    <w:p w14:paraId="558B7310" w14:textId="77777777" w:rsidR="00C638ED" w:rsidRDefault="00C638ED">
      <w:pPr>
        <w:spacing w:after="0" w:line="240" w:lineRule="auto"/>
        <w:rPr>
          <w:rFonts w:ascii="Arial Narrow" w:hAnsi="Arial Narrow"/>
          <w:sz w:val="28"/>
          <w:szCs w:val="28"/>
        </w:rPr>
      </w:pPr>
    </w:p>
    <w:p w14:paraId="61CA20CD" w14:textId="77777777" w:rsidR="00C638ED" w:rsidRDefault="00C638ED">
      <w:pPr>
        <w:spacing w:after="0" w:line="240" w:lineRule="auto"/>
        <w:rPr>
          <w:rFonts w:ascii="Arial Narrow" w:hAnsi="Arial Narrow"/>
          <w:sz w:val="28"/>
          <w:szCs w:val="28"/>
        </w:rPr>
      </w:pPr>
    </w:p>
    <w:p w14:paraId="22593935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existence</w:t>
      </w:r>
    </w:p>
    <w:p w14:paraId="53F46CD6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explanation</w:t>
      </w:r>
    </w:p>
    <w:p w14:paraId="63002BA0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familiar</w:t>
      </w:r>
    </w:p>
    <w:p w14:paraId="189689D2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foreign</w:t>
      </w:r>
    </w:p>
    <w:p w14:paraId="6231F7F5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forty</w:t>
      </w:r>
    </w:p>
    <w:p w14:paraId="32025476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frequently</w:t>
      </w:r>
    </w:p>
    <w:p w14:paraId="1E6F0045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government</w:t>
      </w:r>
    </w:p>
    <w:p w14:paraId="236A22E5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guarantee</w:t>
      </w:r>
    </w:p>
    <w:p w14:paraId="39C97E23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harass</w:t>
      </w:r>
    </w:p>
    <w:p w14:paraId="01F8E17B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hindrance</w:t>
      </w:r>
    </w:p>
    <w:p w14:paraId="43EEDA37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identity</w:t>
      </w:r>
    </w:p>
    <w:p w14:paraId="3D36421B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immediate(</w:t>
      </w:r>
      <w:proofErr w:type="spellStart"/>
      <w:r>
        <w:rPr>
          <w:rFonts w:ascii="Arial Narrow" w:hAnsi="Arial Narrow"/>
          <w:sz w:val="28"/>
          <w:szCs w:val="28"/>
        </w:rPr>
        <w:t>ly</w:t>
      </w:r>
      <w:proofErr w:type="spellEnd"/>
      <w:r>
        <w:rPr>
          <w:rFonts w:ascii="Arial Narrow" w:hAnsi="Arial Narrow"/>
          <w:sz w:val="28"/>
          <w:szCs w:val="28"/>
        </w:rPr>
        <w:t>)</w:t>
      </w:r>
    </w:p>
    <w:p w14:paraId="6592D348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individual</w:t>
      </w:r>
    </w:p>
    <w:p w14:paraId="4CC06A51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interfere</w:t>
      </w:r>
    </w:p>
    <w:p w14:paraId="0CBB7441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interrupt</w:t>
      </w:r>
    </w:p>
    <w:p w14:paraId="0E679864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language</w:t>
      </w:r>
    </w:p>
    <w:p w14:paraId="374DDF56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leisure</w:t>
      </w:r>
    </w:p>
    <w:p w14:paraId="417DCA1F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lightning</w:t>
      </w:r>
    </w:p>
    <w:p w14:paraId="11BFE5F9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marvellous</w:t>
      </w:r>
    </w:p>
    <w:p w14:paraId="09E64BB7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mischievous</w:t>
      </w:r>
    </w:p>
    <w:p w14:paraId="62F35F2E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muscle</w:t>
      </w:r>
    </w:p>
    <w:p w14:paraId="2D974E4A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necessary</w:t>
      </w:r>
    </w:p>
    <w:p w14:paraId="20A339E9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neighbour</w:t>
      </w:r>
    </w:p>
    <w:p w14:paraId="30F16EFF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nuisance</w:t>
      </w:r>
    </w:p>
    <w:p w14:paraId="393BEDD3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occupy</w:t>
      </w:r>
    </w:p>
    <w:p w14:paraId="4B1F928A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occur</w:t>
      </w:r>
    </w:p>
    <w:p w14:paraId="15459EA3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opportunity</w:t>
      </w:r>
    </w:p>
    <w:p w14:paraId="2AE39946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parliament</w:t>
      </w:r>
    </w:p>
    <w:p w14:paraId="787BE5E6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persuade</w:t>
      </w:r>
    </w:p>
    <w:p w14:paraId="442F8FBB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physical</w:t>
      </w:r>
    </w:p>
    <w:p w14:paraId="6FA9D76A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prejudice</w:t>
      </w:r>
    </w:p>
    <w:p w14:paraId="61B9FF95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privilege</w:t>
      </w:r>
    </w:p>
    <w:p w14:paraId="378EDD8F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profession</w:t>
      </w:r>
    </w:p>
    <w:p w14:paraId="7ED67609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programme</w:t>
      </w:r>
    </w:p>
    <w:p w14:paraId="047B353A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pronunciation</w:t>
      </w:r>
    </w:p>
    <w:p w14:paraId="05B5B296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queue</w:t>
      </w:r>
    </w:p>
    <w:p w14:paraId="2690E708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recognise</w:t>
      </w:r>
    </w:p>
    <w:p w14:paraId="1FFBDCC6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recommend</w:t>
      </w:r>
    </w:p>
    <w:p w14:paraId="1C515A9E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relevant</w:t>
      </w:r>
    </w:p>
    <w:p w14:paraId="780E2C32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restaurant</w:t>
      </w:r>
    </w:p>
    <w:p w14:paraId="52C28155" w14:textId="77777777" w:rsidR="00C638ED" w:rsidRDefault="00C638ED">
      <w:pPr>
        <w:spacing w:after="0" w:line="240" w:lineRule="auto"/>
        <w:rPr>
          <w:rFonts w:ascii="Arial Narrow" w:hAnsi="Arial Narrow"/>
          <w:sz w:val="28"/>
          <w:szCs w:val="28"/>
        </w:rPr>
      </w:pPr>
    </w:p>
    <w:p w14:paraId="0AE88DCC" w14:textId="77777777" w:rsidR="00C638ED" w:rsidRDefault="00C638ED">
      <w:pPr>
        <w:spacing w:after="0" w:line="240" w:lineRule="auto"/>
        <w:rPr>
          <w:rFonts w:ascii="Arial Narrow" w:hAnsi="Arial Narrow"/>
          <w:sz w:val="28"/>
          <w:szCs w:val="28"/>
        </w:rPr>
      </w:pPr>
    </w:p>
    <w:p w14:paraId="16947E83" w14:textId="77777777" w:rsidR="00C638ED" w:rsidRDefault="00C638ED">
      <w:pPr>
        <w:spacing w:after="0" w:line="240" w:lineRule="auto"/>
        <w:rPr>
          <w:rFonts w:ascii="Arial Narrow" w:hAnsi="Arial Narrow"/>
          <w:sz w:val="28"/>
          <w:szCs w:val="28"/>
        </w:rPr>
      </w:pPr>
    </w:p>
    <w:p w14:paraId="59C6324B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rhyme</w:t>
      </w:r>
    </w:p>
    <w:p w14:paraId="238444C2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rhythm</w:t>
      </w:r>
    </w:p>
    <w:p w14:paraId="244E9454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sacrifice</w:t>
      </w:r>
    </w:p>
    <w:p w14:paraId="759D29C9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secretary</w:t>
      </w:r>
    </w:p>
    <w:p w14:paraId="29590AF8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shoulder</w:t>
      </w:r>
    </w:p>
    <w:p w14:paraId="580684D0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signature</w:t>
      </w:r>
    </w:p>
    <w:p w14:paraId="0D220CA9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sincere(</w:t>
      </w:r>
      <w:proofErr w:type="spellStart"/>
      <w:r>
        <w:rPr>
          <w:rFonts w:ascii="Arial Narrow" w:hAnsi="Arial Narrow"/>
          <w:sz w:val="28"/>
          <w:szCs w:val="28"/>
        </w:rPr>
        <w:t>ly</w:t>
      </w:r>
      <w:proofErr w:type="spellEnd"/>
      <w:r>
        <w:rPr>
          <w:rFonts w:ascii="Arial Narrow" w:hAnsi="Arial Narrow"/>
          <w:sz w:val="28"/>
          <w:szCs w:val="28"/>
        </w:rPr>
        <w:t>)</w:t>
      </w:r>
    </w:p>
    <w:p w14:paraId="6E4C74DA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soldier</w:t>
      </w:r>
    </w:p>
    <w:p w14:paraId="062BB7A6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stomach</w:t>
      </w:r>
    </w:p>
    <w:p w14:paraId="563116DF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sufficient</w:t>
      </w:r>
    </w:p>
    <w:p w14:paraId="3447525D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suggest</w:t>
      </w:r>
    </w:p>
    <w:p w14:paraId="2F2F7C19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symbol</w:t>
      </w:r>
    </w:p>
    <w:p w14:paraId="4BB89B68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system</w:t>
      </w:r>
    </w:p>
    <w:p w14:paraId="042EB3D6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temperature</w:t>
      </w:r>
    </w:p>
    <w:p w14:paraId="0EB5BE0F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thorough</w:t>
      </w:r>
    </w:p>
    <w:p w14:paraId="6D490A75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twelfth</w:t>
      </w:r>
    </w:p>
    <w:p w14:paraId="26230F82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variety</w:t>
      </w:r>
    </w:p>
    <w:p w14:paraId="2A16C25F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vegetable</w:t>
      </w:r>
    </w:p>
    <w:p w14:paraId="462B8FAD" w14:textId="77777777" w:rsidR="00C638ED" w:rsidRDefault="00EB456C">
      <w:pPr>
        <w:spacing w:after="0" w:line="240" w:lineRule="auto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sz w:val="28"/>
          <w:szCs w:val="28"/>
        </w:rPr>
        <w:t>vehicle</w:t>
      </w:r>
    </w:p>
    <w:p w14:paraId="1033BF89" w14:textId="77777777" w:rsidR="00C638ED" w:rsidRDefault="00EB456C">
      <w:pPr>
        <w:spacing w:after="0" w:line="240" w:lineRule="auto"/>
      </w:pPr>
      <w:r>
        <w:rPr>
          <w:rFonts w:ascii="Arial Narrow" w:hAnsi="Arial Narrow"/>
          <w:sz w:val="28"/>
          <w:szCs w:val="28"/>
        </w:rPr>
        <w:t>yach</w:t>
      </w:r>
      <w:r>
        <w:t>t</w:t>
      </w:r>
    </w:p>
    <w:sectPr w:rsidR="00C638ED">
      <w:headerReference w:type="default" r:id="rId6"/>
      <w:pgSz w:w="11906" w:h="16838"/>
      <w:pgMar w:top="1440" w:right="1440" w:bottom="1440" w:left="1440" w:header="708" w:footer="708" w:gutter="0"/>
      <w:cols w:num="3"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647FA5" w14:textId="77777777" w:rsidR="00A93498" w:rsidRDefault="00EB456C">
      <w:pPr>
        <w:spacing w:after="0" w:line="240" w:lineRule="auto"/>
      </w:pPr>
      <w:r>
        <w:separator/>
      </w:r>
    </w:p>
  </w:endnote>
  <w:endnote w:type="continuationSeparator" w:id="0">
    <w:p w14:paraId="0B4268D9" w14:textId="77777777" w:rsidR="00A93498" w:rsidRDefault="00EB45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479C86" w14:textId="77777777" w:rsidR="00A93498" w:rsidRDefault="00EB456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D91CBDA" w14:textId="77777777" w:rsidR="00A93498" w:rsidRDefault="00EB45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28D833" w14:textId="77777777" w:rsidR="001A043E" w:rsidRDefault="00975878">
    <w:pPr>
      <w:pStyle w:val="Header"/>
    </w:pPr>
  </w:p>
  <w:p w14:paraId="1EFADEA7" w14:textId="77777777" w:rsidR="001A043E" w:rsidRDefault="00EB456C">
    <w:pPr>
      <w:pStyle w:val="Header"/>
    </w:pPr>
    <w:r>
      <w:rPr>
        <w:rFonts w:ascii="Arial Narrow" w:hAnsi="Arial Narrow"/>
        <w:sz w:val="36"/>
      </w:rPr>
      <w:t xml:space="preserve">WORD LIST year 5 and 6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8ED"/>
    <w:rsid w:val="00975878"/>
    <w:rsid w:val="00A93498"/>
    <w:rsid w:val="00C638ED"/>
    <w:rsid w:val="00EB4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3CFF1D"/>
  <w15:docId w15:val="{32A390E3-995D-4DA2-8538-C1A021EFB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Jennie Johnson</dc:creator>
  <dc:description/>
  <cp:lastModifiedBy>Julie Beardwell</cp:lastModifiedBy>
  <cp:revision>2</cp:revision>
  <dcterms:created xsi:type="dcterms:W3CDTF">2021-09-30T11:07:00Z</dcterms:created>
  <dcterms:modified xsi:type="dcterms:W3CDTF">2021-09-30T11:07:00Z</dcterms:modified>
</cp:coreProperties>
</file>