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AC9" w:rsidRDefault="00604AC9" w:rsidP="00604AC9">
      <w:pPr>
        <w:spacing w:before="100" w:beforeAutospacing="1" w:after="100" w:afterAutospacing="1" w:line="240" w:lineRule="auto"/>
        <w:jc w:val="center"/>
        <w:outlineLvl w:val="0"/>
        <w:rPr>
          <w:rFonts w:ascii="Arial" w:eastAsia="Times New Roman" w:hAnsi="Arial" w:cs="Arial"/>
          <w:kern w:val="36"/>
          <w:sz w:val="48"/>
          <w:szCs w:val="48"/>
          <w:lang w:eastAsia="en-GB"/>
        </w:rPr>
      </w:pPr>
      <w:r w:rsidRPr="00604AC9">
        <w:rPr>
          <w:rFonts w:ascii="Arial" w:eastAsia="Times New Roman" w:hAnsi="Arial" w:cs="Arial"/>
          <w:kern w:val="36"/>
          <w:sz w:val="48"/>
          <w:szCs w:val="48"/>
          <w:lang w:eastAsia="en-GB"/>
        </w:rPr>
        <w:t>Simple biscuits without eggs</w:t>
      </w:r>
    </w:p>
    <w:p w:rsidR="00604AC9" w:rsidRPr="00604AC9" w:rsidRDefault="00604AC9" w:rsidP="00604AC9">
      <w:pPr>
        <w:spacing w:before="100" w:beforeAutospacing="1" w:after="100" w:afterAutospacing="1" w:line="240" w:lineRule="auto"/>
        <w:jc w:val="center"/>
        <w:outlineLvl w:val="0"/>
        <w:rPr>
          <w:rFonts w:ascii="Arial" w:eastAsia="Times New Roman" w:hAnsi="Arial" w:cs="Arial"/>
          <w:kern w:val="36"/>
          <w:sz w:val="48"/>
          <w:szCs w:val="48"/>
          <w:lang w:eastAsia="en-GB"/>
        </w:rPr>
      </w:pPr>
      <w:r>
        <w:rPr>
          <w:noProof/>
          <w:lang w:eastAsia="en-GB"/>
        </w:rPr>
        <w:drawing>
          <wp:inline distT="0" distB="0" distL="0" distR="0" wp14:anchorId="7B649DD6" wp14:editId="68F3D0CC">
            <wp:extent cx="2381250" cy="1419225"/>
            <wp:effectExtent l="0" t="0" r="0" b="9525"/>
            <wp:docPr id="6" name="Picture 6" descr="http://ukcdn.ar-cdn.com/recipes/land960/74c872f7-5e9a-4bde-96d8-94351fe56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kcdn.ar-cdn.com/recipes/land960/74c872f7-5e9a-4bde-96d8-94351fe569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3961" cy="1420841"/>
                    </a:xfrm>
                    <a:prstGeom prst="rect">
                      <a:avLst/>
                    </a:prstGeom>
                    <a:noFill/>
                    <a:ln>
                      <a:noFill/>
                    </a:ln>
                  </pic:spPr>
                </pic:pic>
              </a:graphicData>
            </a:graphic>
          </wp:inline>
        </w:drawing>
      </w:r>
    </w:p>
    <w:p w:rsidR="00604AC9" w:rsidRPr="00604AC9" w:rsidRDefault="00604AC9" w:rsidP="00604AC9">
      <w:pPr>
        <w:spacing w:after="0" w:line="240" w:lineRule="auto"/>
        <w:jc w:val="center"/>
        <w:rPr>
          <w:rFonts w:ascii="Times New Roman" w:eastAsia="Times New Roman" w:hAnsi="Times New Roman" w:cs="Times New Roman"/>
          <w:lang w:eastAsia="en-GB"/>
        </w:rPr>
      </w:pPr>
      <w:r w:rsidRPr="00604AC9">
        <w:rPr>
          <w:rFonts w:ascii="Times New Roman" w:eastAsia="Times New Roman" w:hAnsi="Times New Roman" w:cs="Times New Roman"/>
          <w:lang w:eastAsia="en-GB"/>
        </w:rPr>
        <w:t>     </w:t>
      </w:r>
    </w:p>
    <w:p w:rsidR="00604AC9" w:rsidRPr="00604AC9" w:rsidRDefault="00604AC9" w:rsidP="00604AC9">
      <w:pPr>
        <w:spacing w:after="0" w:line="240" w:lineRule="auto"/>
        <w:jc w:val="right"/>
        <w:rPr>
          <w:rFonts w:ascii="Times New Roman" w:eastAsia="Times New Roman" w:hAnsi="Times New Roman" w:cs="Times New Roman"/>
          <w:color w:val="2D2D2D"/>
          <w:lang w:eastAsia="en-GB"/>
        </w:rPr>
      </w:pPr>
      <w:r w:rsidRPr="00604AC9">
        <w:rPr>
          <w:rFonts w:ascii="Times New Roman" w:eastAsia="Times New Roman" w:hAnsi="Times New Roman" w:cs="Times New Roman"/>
          <w:color w:val="2D2D2D"/>
          <w:lang w:eastAsia="en-GB"/>
        </w:rPr>
        <w:t>40 min</w:t>
      </w:r>
    </w:p>
    <w:p w:rsidR="00604AC9" w:rsidRPr="00604AC9" w:rsidRDefault="00604AC9" w:rsidP="00604AC9">
      <w:pPr>
        <w:spacing w:after="0" w:line="240" w:lineRule="auto"/>
        <w:rPr>
          <w:rFonts w:ascii="Times New Roman" w:eastAsia="Times New Roman" w:hAnsi="Times New Roman" w:cs="Times New Roman"/>
          <w:color w:val="2D2D2D"/>
          <w:lang w:eastAsia="en-GB"/>
        </w:rPr>
      </w:pPr>
      <w:r w:rsidRPr="00604AC9">
        <w:rPr>
          <w:rFonts w:ascii="Times New Roman" w:eastAsia="Times New Roman" w:hAnsi="Times New Roman" w:cs="Times New Roman"/>
          <w:color w:val="2D2D2D"/>
          <w:lang w:eastAsia="en-GB"/>
        </w:rPr>
        <w:t>Lovely biscuits without eggs. You can add different flavourings, such as almond instead of vanilla, and choose to make them plain or coloured. Or, try sprinkling with coloured sugar as soon as they're out of the oven.</w:t>
      </w:r>
    </w:p>
    <w:p w:rsidR="00604AC9" w:rsidRPr="00604AC9" w:rsidRDefault="00604AC9" w:rsidP="00604AC9">
      <w:pPr>
        <w:shd w:val="clear" w:color="auto" w:fill="CCCCCC"/>
        <w:spacing w:after="0" w:line="240" w:lineRule="auto"/>
        <w:jc w:val="center"/>
        <w:textAlignment w:val="center"/>
        <w:rPr>
          <w:rFonts w:ascii="Times New Roman" w:eastAsia="Times New Roman" w:hAnsi="Times New Roman" w:cs="Times New Roman"/>
          <w:color w:val="FFFFFF"/>
          <w:lang w:eastAsia="en-GB"/>
        </w:rPr>
      </w:pPr>
      <w:r w:rsidRPr="00604AC9">
        <w:rPr>
          <w:rFonts w:ascii="Arial" w:eastAsia="Times New Roman" w:hAnsi="Arial" w:cs="Arial"/>
          <w:caps/>
          <w:color w:val="FFFFFF"/>
          <w:sz w:val="46"/>
          <w:szCs w:val="46"/>
          <w:lang w:eastAsia="en-GB"/>
        </w:rPr>
        <w:t>Q</w:t>
      </w:r>
    </w:p>
    <w:p w:rsidR="00604AC9" w:rsidRPr="00604AC9" w:rsidRDefault="00604AC9" w:rsidP="00604AC9">
      <w:pPr>
        <w:spacing w:after="0" w:line="240" w:lineRule="auto"/>
        <w:textAlignment w:val="center"/>
        <w:rPr>
          <w:rFonts w:ascii="Times New Roman" w:eastAsia="Times New Roman" w:hAnsi="Times New Roman" w:cs="Times New Roman"/>
          <w:color w:val="2D2D2D"/>
          <w:lang w:eastAsia="en-GB"/>
        </w:rPr>
      </w:pPr>
    </w:p>
    <w:p w:rsidR="00604AC9" w:rsidRPr="00604AC9" w:rsidRDefault="00604AC9" w:rsidP="00604AC9">
      <w:pPr>
        <w:spacing w:after="0" w:line="240" w:lineRule="auto"/>
        <w:rPr>
          <w:rFonts w:ascii="Times New Roman" w:eastAsia="Times New Roman" w:hAnsi="Times New Roman" w:cs="Times New Roman"/>
          <w:lang w:eastAsia="en-GB"/>
        </w:rPr>
      </w:pPr>
      <w:hyperlink r:id="rId6" w:tgtFrame="_blank" w:history="1">
        <w:r w:rsidRPr="00604AC9">
          <w:rPr>
            <w:rFonts w:ascii="Times New Roman" w:eastAsia="Times New Roman" w:hAnsi="Times New Roman" w:cs="Times New Roman"/>
            <w:color w:val="FF7E1A"/>
            <w:u w:val="single"/>
            <w:lang w:eastAsia="en-GB"/>
          </w:rPr>
          <w:t> </w:t>
        </w:r>
      </w:hyperlink>
      <w:hyperlink r:id="rId7" w:tgtFrame="_blank" w:history="1">
        <w:r w:rsidRPr="00604AC9">
          <w:rPr>
            <w:rFonts w:ascii="Times New Roman" w:eastAsia="Times New Roman" w:hAnsi="Times New Roman" w:cs="Times New Roman"/>
            <w:color w:val="FF7E1A"/>
            <w:u w:val="single"/>
            <w:lang w:eastAsia="en-GB"/>
          </w:rPr>
          <w:t> </w:t>
        </w:r>
      </w:hyperlink>
      <w:r w:rsidRPr="00604AC9">
        <w:rPr>
          <w:rFonts w:ascii="Times New Roman" w:eastAsia="Times New Roman" w:hAnsi="Times New Roman" w:cs="Times New Roman"/>
          <w:color w:val="FF7E1A"/>
          <w:u w:val="single"/>
          <w:lang w:eastAsia="en-GB"/>
        </w:rPr>
        <w:t> </w:t>
      </w:r>
    </w:p>
    <w:p w:rsidR="00604AC9" w:rsidRPr="00604AC9" w:rsidRDefault="00604AC9" w:rsidP="00604AC9">
      <w:pPr>
        <w:spacing w:before="100" w:beforeAutospacing="1" w:after="100" w:afterAutospacing="1" w:line="240" w:lineRule="auto"/>
        <w:outlineLvl w:val="1"/>
        <w:rPr>
          <w:rFonts w:ascii="Arial" w:eastAsia="Times New Roman" w:hAnsi="Arial" w:cs="Arial"/>
          <w:color w:val="4D4D4D"/>
          <w:sz w:val="34"/>
          <w:szCs w:val="34"/>
          <w:lang w:eastAsia="en-GB"/>
        </w:rPr>
      </w:pPr>
      <w:r w:rsidRPr="00604AC9">
        <w:rPr>
          <w:rFonts w:ascii="Arial" w:eastAsia="Times New Roman" w:hAnsi="Arial" w:cs="Arial"/>
          <w:color w:val="4D4D4D"/>
          <w:sz w:val="34"/>
          <w:szCs w:val="34"/>
          <w:lang w:eastAsia="en-GB"/>
        </w:rPr>
        <w:t>Ingredients</w:t>
      </w:r>
      <w:r w:rsidRPr="00604AC9">
        <w:rPr>
          <w:rFonts w:ascii="Arial" w:eastAsia="Times New Roman" w:hAnsi="Arial" w:cs="Arial"/>
          <w:color w:val="4D4D4D"/>
          <w:sz w:val="34"/>
          <w:szCs w:val="34"/>
          <w:lang w:eastAsia="en-GB"/>
        </w:rPr>
        <w:br/>
      </w:r>
      <w:r w:rsidRPr="00604AC9">
        <w:rPr>
          <w:rFonts w:ascii="Arial" w:eastAsia="Times New Roman" w:hAnsi="Arial" w:cs="Arial"/>
          <w:color w:val="7F838B"/>
          <w:sz w:val="27"/>
          <w:szCs w:val="27"/>
          <w:lang w:eastAsia="en-GB"/>
        </w:rPr>
        <w:t>Makes:</w:t>
      </w:r>
      <w:r w:rsidRPr="00604AC9">
        <w:rPr>
          <w:rFonts w:ascii="Arial" w:eastAsia="Times New Roman" w:hAnsi="Arial" w:cs="Arial"/>
          <w:color w:val="4D4D51"/>
          <w:sz w:val="27"/>
          <w:szCs w:val="27"/>
          <w:lang w:eastAsia="en-GB"/>
        </w:rPr>
        <w:t> 16 </w:t>
      </w:r>
      <w:r w:rsidRPr="00604AC9">
        <w:rPr>
          <w:rFonts w:ascii="Arial" w:eastAsia="Times New Roman" w:hAnsi="Arial" w:cs="Arial"/>
          <w:color w:val="7F838B"/>
          <w:sz w:val="27"/>
          <w:szCs w:val="27"/>
          <w:lang w:eastAsia="en-GB"/>
        </w:rPr>
        <w:t>biscuits</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 xml:space="preserve">110g (4 </w:t>
      </w:r>
      <w:proofErr w:type="spellStart"/>
      <w:r w:rsidRPr="00604AC9">
        <w:rPr>
          <w:rFonts w:ascii="Times New Roman" w:eastAsia="Times New Roman" w:hAnsi="Times New Roman" w:cs="Times New Roman"/>
          <w:sz w:val="24"/>
          <w:szCs w:val="24"/>
          <w:lang w:eastAsia="en-GB"/>
        </w:rPr>
        <w:t>oz</w:t>
      </w:r>
      <w:proofErr w:type="spellEnd"/>
      <w:r w:rsidRPr="00604AC9">
        <w:rPr>
          <w:rFonts w:ascii="Times New Roman" w:eastAsia="Times New Roman" w:hAnsi="Times New Roman" w:cs="Times New Roman"/>
          <w:sz w:val="24"/>
          <w:szCs w:val="24"/>
          <w:lang w:eastAsia="en-GB"/>
        </w:rPr>
        <w:t>) butter</w:t>
      </w:r>
      <w:r>
        <w:rPr>
          <w:rFonts w:ascii="Times New Roman" w:eastAsia="Times New Roman" w:hAnsi="Times New Roman" w:cs="Times New Roman"/>
          <w:sz w:val="24"/>
          <w:szCs w:val="24"/>
          <w:lang w:eastAsia="en-GB"/>
        </w:rPr>
        <w:t xml:space="preserve">   (substitute for dairy free if required)</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 xml:space="preserve">55g (2 </w:t>
      </w:r>
      <w:proofErr w:type="spellStart"/>
      <w:r w:rsidRPr="00604AC9">
        <w:rPr>
          <w:rFonts w:ascii="Times New Roman" w:eastAsia="Times New Roman" w:hAnsi="Times New Roman" w:cs="Times New Roman"/>
          <w:sz w:val="24"/>
          <w:szCs w:val="24"/>
          <w:lang w:eastAsia="en-GB"/>
        </w:rPr>
        <w:t>oz</w:t>
      </w:r>
      <w:proofErr w:type="spellEnd"/>
      <w:r w:rsidRPr="00604AC9">
        <w:rPr>
          <w:rFonts w:ascii="Times New Roman" w:eastAsia="Times New Roman" w:hAnsi="Times New Roman" w:cs="Times New Roman"/>
          <w:sz w:val="24"/>
          <w:szCs w:val="24"/>
          <w:lang w:eastAsia="en-GB"/>
        </w:rPr>
        <w:t>) sugar</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few drops vanilla extract</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2 drops food colouring (optional)</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2 1/2 tablespoons water</w:t>
      </w:r>
    </w:p>
    <w:p w:rsidR="00604AC9" w:rsidRPr="00604AC9" w:rsidRDefault="00604AC9" w:rsidP="00604AC9">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 xml:space="preserve">175g (6 </w:t>
      </w:r>
      <w:proofErr w:type="spellStart"/>
      <w:r w:rsidRPr="00604AC9">
        <w:rPr>
          <w:rFonts w:ascii="Times New Roman" w:eastAsia="Times New Roman" w:hAnsi="Times New Roman" w:cs="Times New Roman"/>
          <w:sz w:val="24"/>
          <w:szCs w:val="24"/>
          <w:lang w:eastAsia="en-GB"/>
        </w:rPr>
        <w:t>oz</w:t>
      </w:r>
      <w:proofErr w:type="spellEnd"/>
      <w:r w:rsidRPr="00604AC9">
        <w:rPr>
          <w:rFonts w:ascii="Times New Roman" w:eastAsia="Times New Roman" w:hAnsi="Times New Roman" w:cs="Times New Roman"/>
          <w:sz w:val="24"/>
          <w:szCs w:val="24"/>
          <w:lang w:eastAsia="en-GB"/>
        </w:rPr>
        <w:t>) plain flour</w:t>
      </w:r>
      <w:r>
        <w:rPr>
          <w:rFonts w:ascii="Times New Roman" w:eastAsia="Times New Roman" w:hAnsi="Times New Roman" w:cs="Times New Roman"/>
          <w:sz w:val="24"/>
          <w:szCs w:val="24"/>
          <w:lang w:eastAsia="en-GB"/>
        </w:rPr>
        <w:t xml:space="preserve">  (substitute for Gluten Free if required)</w:t>
      </w:r>
    </w:p>
    <w:p w:rsidR="00604AC9" w:rsidRPr="00604AC9" w:rsidRDefault="00604AC9" w:rsidP="00604AC9">
      <w:pPr>
        <w:spacing w:after="0" w:line="240" w:lineRule="auto"/>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pict>
          <v:rect id="_x0000_i1025" style="width:0;height:0" o:hralign="center" o:hrstd="t" o:hr="t" fillcolor="#a0a0a0" stroked="f"/>
        </w:pict>
      </w:r>
    </w:p>
    <w:p w:rsidR="00604AC9" w:rsidRPr="00604AC9" w:rsidRDefault="00604AC9" w:rsidP="00604AC9">
      <w:pPr>
        <w:spacing w:before="100" w:beforeAutospacing="1" w:after="100" w:afterAutospacing="1" w:line="240" w:lineRule="auto"/>
        <w:outlineLvl w:val="1"/>
        <w:rPr>
          <w:rFonts w:ascii="Arial" w:eastAsia="Times New Roman" w:hAnsi="Arial" w:cs="Arial"/>
          <w:color w:val="4D4D4D"/>
          <w:sz w:val="34"/>
          <w:szCs w:val="34"/>
          <w:lang w:eastAsia="en-GB"/>
        </w:rPr>
      </w:pPr>
      <w:r w:rsidRPr="00604AC9">
        <w:rPr>
          <w:rFonts w:ascii="Arial" w:eastAsia="Times New Roman" w:hAnsi="Arial" w:cs="Arial"/>
          <w:color w:val="4D4D4D"/>
          <w:sz w:val="34"/>
          <w:szCs w:val="34"/>
          <w:lang w:eastAsia="en-GB"/>
        </w:rPr>
        <w:t>Method</w:t>
      </w:r>
      <w:r w:rsidRPr="00604AC9">
        <w:rPr>
          <w:rFonts w:ascii="Arial" w:eastAsia="Times New Roman" w:hAnsi="Arial" w:cs="Arial"/>
          <w:color w:val="4D4D4D"/>
          <w:sz w:val="34"/>
          <w:szCs w:val="34"/>
          <w:lang w:eastAsia="en-GB"/>
        </w:rPr>
        <w:br/>
      </w:r>
      <w:r w:rsidRPr="00604AC9">
        <w:rPr>
          <w:rFonts w:ascii="Arial" w:eastAsia="Times New Roman" w:hAnsi="Arial" w:cs="Arial"/>
          <w:color w:val="7F838B"/>
          <w:sz w:val="27"/>
          <w:szCs w:val="27"/>
          <w:lang w:eastAsia="en-GB"/>
        </w:rPr>
        <w:t>Prep</w:t>
      </w:r>
      <w:proofErr w:type="gramStart"/>
      <w:r w:rsidRPr="00604AC9">
        <w:rPr>
          <w:rFonts w:ascii="Arial" w:eastAsia="Times New Roman" w:hAnsi="Arial" w:cs="Arial"/>
          <w:color w:val="7F838B"/>
          <w:sz w:val="27"/>
          <w:szCs w:val="27"/>
          <w:lang w:eastAsia="en-GB"/>
        </w:rPr>
        <w:t>:</w:t>
      </w:r>
      <w:r w:rsidRPr="00604AC9">
        <w:rPr>
          <w:rFonts w:ascii="Arial" w:eastAsia="Times New Roman" w:hAnsi="Arial" w:cs="Arial"/>
          <w:color w:val="4D4D51"/>
          <w:sz w:val="27"/>
          <w:szCs w:val="27"/>
          <w:lang w:eastAsia="en-GB"/>
        </w:rPr>
        <w:t>15</w:t>
      </w:r>
      <w:r w:rsidRPr="00604AC9">
        <w:rPr>
          <w:rFonts w:ascii="Arial" w:eastAsia="Times New Roman" w:hAnsi="Arial" w:cs="Arial"/>
          <w:color w:val="7F838B"/>
          <w:sz w:val="27"/>
          <w:szCs w:val="27"/>
          <w:lang w:eastAsia="en-GB"/>
        </w:rPr>
        <w:t>min</w:t>
      </w:r>
      <w:proofErr w:type="gramEnd"/>
      <w:r w:rsidRPr="00604AC9">
        <w:rPr>
          <w:rFonts w:ascii="Arial" w:eastAsia="Times New Roman" w:hAnsi="Arial" w:cs="Arial"/>
          <w:color w:val="7F838B"/>
          <w:sz w:val="27"/>
          <w:szCs w:val="27"/>
          <w:lang w:eastAsia="en-GB"/>
        </w:rPr>
        <w:t>  ›  Cook:</w:t>
      </w:r>
      <w:r w:rsidRPr="00604AC9">
        <w:rPr>
          <w:rFonts w:ascii="Arial" w:eastAsia="Times New Roman" w:hAnsi="Arial" w:cs="Arial"/>
          <w:color w:val="4D4D51"/>
          <w:sz w:val="27"/>
          <w:szCs w:val="27"/>
          <w:lang w:eastAsia="en-GB"/>
        </w:rPr>
        <w:t>25</w:t>
      </w:r>
      <w:r w:rsidRPr="00604AC9">
        <w:rPr>
          <w:rFonts w:ascii="Arial" w:eastAsia="Times New Roman" w:hAnsi="Arial" w:cs="Arial"/>
          <w:color w:val="7F838B"/>
          <w:sz w:val="27"/>
          <w:szCs w:val="27"/>
          <w:lang w:eastAsia="en-GB"/>
        </w:rPr>
        <w:t>min  ›  Ready in:</w:t>
      </w:r>
      <w:r w:rsidRPr="00604AC9">
        <w:rPr>
          <w:rFonts w:ascii="Arial" w:eastAsia="Times New Roman" w:hAnsi="Arial" w:cs="Arial"/>
          <w:color w:val="4D4D51"/>
          <w:sz w:val="27"/>
          <w:szCs w:val="27"/>
          <w:lang w:eastAsia="en-GB"/>
        </w:rPr>
        <w:t>40</w:t>
      </w:r>
      <w:r w:rsidRPr="00604AC9">
        <w:rPr>
          <w:rFonts w:ascii="Arial" w:eastAsia="Times New Roman" w:hAnsi="Arial" w:cs="Arial"/>
          <w:color w:val="7F838B"/>
          <w:sz w:val="27"/>
          <w:szCs w:val="27"/>
          <w:lang w:eastAsia="en-GB"/>
        </w:rPr>
        <w:t>min </w:t>
      </w:r>
    </w:p>
    <w:p w:rsidR="00604AC9" w:rsidRPr="00604AC9" w:rsidRDefault="00604AC9" w:rsidP="00604AC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Preheat the oven to 150 C / Gas mark 2.</w:t>
      </w:r>
    </w:p>
    <w:p w:rsidR="00604AC9" w:rsidRPr="00604AC9" w:rsidRDefault="00604AC9" w:rsidP="00604AC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Add butter</w:t>
      </w:r>
      <w:bookmarkStart w:id="0" w:name="_GoBack"/>
      <w:bookmarkEnd w:id="0"/>
      <w:r w:rsidRPr="00604AC9">
        <w:rPr>
          <w:rFonts w:ascii="Times New Roman" w:eastAsia="Times New Roman" w:hAnsi="Times New Roman" w:cs="Times New Roman"/>
          <w:sz w:val="24"/>
          <w:szCs w:val="24"/>
          <w:lang w:eastAsia="en-GB"/>
        </w:rPr>
        <w:t xml:space="preserve"> and sugar in a bowl and mix well until light and fluffy. Add the vanilla and the colour and the water, mix, then add the flour and mix well.</w:t>
      </w:r>
    </w:p>
    <w:p w:rsidR="00604AC9" w:rsidRPr="00604AC9" w:rsidRDefault="00604AC9" w:rsidP="00604AC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Roll out to about 5mm on a floured work surface. Cut into shapes and place on a greased baking tray.</w:t>
      </w:r>
    </w:p>
    <w:p w:rsidR="00604AC9" w:rsidRPr="00604AC9" w:rsidRDefault="00604AC9" w:rsidP="00604AC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04AC9">
        <w:rPr>
          <w:rFonts w:ascii="Times New Roman" w:eastAsia="Times New Roman" w:hAnsi="Times New Roman" w:cs="Times New Roman"/>
          <w:sz w:val="24"/>
          <w:szCs w:val="24"/>
          <w:lang w:eastAsia="en-GB"/>
        </w:rPr>
        <w:t>Bake for 25 minutes or until golden brown. If they are mini biscuits, about 15 minutes or less.</w:t>
      </w:r>
    </w:p>
    <w:p w:rsidR="00605D0F" w:rsidRDefault="00605D0F"/>
    <w:sectPr w:rsidR="00605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0264"/>
    <w:multiLevelType w:val="multilevel"/>
    <w:tmpl w:val="DE9A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63F25"/>
    <w:multiLevelType w:val="multilevel"/>
    <w:tmpl w:val="72664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F15614"/>
    <w:multiLevelType w:val="multilevel"/>
    <w:tmpl w:val="0F40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AC9"/>
    <w:rsid w:val="00604AC9"/>
    <w:rsid w:val="0060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08F850-01C8-442A-97CD-A09E50234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663248">
      <w:bodyDiv w:val="1"/>
      <w:marLeft w:val="0"/>
      <w:marRight w:val="0"/>
      <w:marTop w:val="0"/>
      <w:marBottom w:val="0"/>
      <w:divBdr>
        <w:top w:val="none" w:sz="0" w:space="0" w:color="auto"/>
        <w:left w:val="none" w:sz="0" w:space="0" w:color="auto"/>
        <w:bottom w:val="none" w:sz="0" w:space="0" w:color="auto"/>
        <w:right w:val="none" w:sz="0" w:space="0" w:color="auto"/>
      </w:divBdr>
      <w:divsChild>
        <w:div w:id="1025252046">
          <w:marLeft w:val="0"/>
          <w:marRight w:val="0"/>
          <w:marTop w:val="0"/>
          <w:marBottom w:val="0"/>
          <w:divBdr>
            <w:top w:val="none" w:sz="0" w:space="0" w:color="auto"/>
            <w:left w:val="none" w:sz="0" w:space="0" w:color="auto"/>
            <w:bottom w:val="none" w:sz="0" w:space="0" w:color="auto"/>
            <w:right w:val="none" w:sz="0" w:space="0" w:color="auto"/>
          </w:divBdr>
          <w:divsChild>
            <w:div w:id="965812062">
              <w:marLeft w:val="0"/>
              <w:marRight w:val="0"/>
              <w:marTop w:val="0"/>
              <w:marBottom w:val="0"/>
              <w:divBdr>
                <w:top w:val="none" w:sz="0" w:space="0" w:color="auto"/>
                <w:left w:val="none" w:sz="0" w:space="0" w:color="auto"/>
                <w:bottom w:val="none" w:sz="0" w:space="0" w:color="auto"/>
                <w:right w:val="none" w:sz="0" w:space="0" w:color="auto"/>
              </w:divBdr>
              <w:divsChild>
                <w:div w:id="875241466">
                  <w:marLeft w:val="0"/>
                  <w:marRight w:val="0"/>
                  <w:marTop w:val="0"/>
                  <w:marBottom w:val="0"/>
                  <w:divBdr>
                    <w:top w:val="none" w:sz="0" w:space="0" w:color="auto"/>
                    <w:left w:val="none" w:sz="0" w:space="0" w:color="auto"/>
                    <w:bottom w:val="none" w:sz="0" w:space="0" w:color="auto"/>
                    <w:right w:val="none" w:sz="0" w:space="0" w:color="auto"/>
                  </w:divBdr>
                </w:div>
              </w:divsChild>
            </w:div>
            <w:div w:id="462239782">
              <w:marLeft w:val="0"/>
              <w:marRight w:val="0"/>
              <w:marTop w:val="0"/>
              <w:marBottom w:val="0"/>
              <w:divBdr>
                <w:top w:val="none" w:sz="0" w:space="0" w:color="auto"/>
                <w:left w:val="none" w:sz="0" w:space="0" w:color="auto"/>
                <w:bottom w:val="none" w:sz="0" w:space="0" w:color="auto"/>
                <w:right w:val="none" w:sz="0" w:space="0" w:color="auto"/>
              </w:divBdr>
              <w:divsChild>
                <w:div w:id="1638298459">
                  <w:marLeft w:val="0"/>
                  <w:marRight w:val="0"/>
                  <w:marTop w:val="0"/>
                  <w:marBottom w:val="0"/>
                  <w:divBdr>
                    <w:top w:val="none" w:sz="0" w:space="0" w:color="auto"/>
                    <w:left w:val="none" w:sz="0" w:space="0" w:color="auto"/>
                    <w:bottom w:val="none" w:sz="0" w:space="0" w:color="auto"/>
                    <w:right w:val="single" w:sz="6" w:space="12" w:color="DDDDDD"/>
                  </w:divBdr>
                </w:div>
              </w:divsChild>
            </w:div>
            <w:div w:id="860514326">
              <w:marLeft w:val="0"/>
              <w:marRight w:val="0"/>
              <w:marTop w:val="0"/>
              <w:marBottom w:val="0"/>
              <w:divBdr>
                <w:top w:val="none" w:sz="0" w:space="0" w:color="auto"/>
                <w:left w:val="none" w:sz="0" w:space="0" w:color="auto"/>
                <w:bottom w:val="none" w:sz="0" w:space="0" w:color="auto"/>
                <w:right w:val="none" w:sz="0" w:space="0" w:color="auto"/>
              </w:divBdr>
            </w:div>
            <w:div w:id="830221713">
              <w:marLeft w:val="0"/>
              <w:marRight w:val="0"/>
              <w:marTop w:val="0"/>
              <w:marBottom w:val="0"/>
              <w:divBdr>
                <w:top w:val="none" w:sz="0" w:space="0" w:color="auto"/>
                <w:left w:val="none" w:sz="0" w:space="0" w:color="auto"/>
                <w:bottom w:val="none" w:sz="0" w:space="0" w:color="auto"/>
                <w:right w:val="none" w:sz="0" w:space="0" w:color="auto"/>
              </w:divBdr>
            </w:div>
            <w:div w:id="50085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interest.com/pin/create/bookmarklet/?url=http%3A%2F%2Fallrecipes.co.uk%2Frecipe%2F33214%2Fsimple-biscuits-without-eggs.aspx&amp;is_video=false&amp;description=Simple%20biscuits%20without%20eggs%20%40%20http%3A%2F%2Fallrecipes.co.uk&amp;media=%2F%2Fukcdn.ar-cdn.com%2Frecipes%2Foriginals%2F74c872f7-5e9a-4bde-96d8-94351fe56991.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harer/sharer.php?s=100&amp;t=Simple%20biscuits%20without%20eggs&amp;u=http%3A%2F%2Fallrecipes.co.uk%2Frecipe%2F33214%2Fsimple-biscuits-without-eggs.aspx"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Cannan</dc:creator>
  <cp:keywords/>
  <dc:description/>
  <cp:lastModifiedBy>Andrea Cannan</cp:lastModifiedBy>
  <cp:revision>1</cp:revision>
  <dcterms:created xsi:type="dcterms:W3CDTF">2020-03-29T13:49:00Z</dcterms:created>
  <dcterms:modified xsi:type="dcterms:W3CDTF">2020-03-29T13:52:00Z</dcterms:modified>
</cp:coreProperties>
</file>